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StuRa HTW Dresden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c/o Hendrik Zobel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Friedrich – Liszt – Platz 1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01069 Dresden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Sächsisches Staatsministerium der Finanzen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Carolaplatz 1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01097 Dresden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Ordentliche Anfrage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Sehr geehrte Finanzbeamte und Finanzbeamtinnen,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 Rahmen der Erfüllung der Aufgaben nach § 24 Absatz 3 des Sächsischen Hochschulfreiheitsgesetzes sind Mitglieder des Studentenrates der Hochschule für Technik und Wirtschaft Dresden auf folgendes Problem gestoßen, bei welchem wir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um eine rechtliche Bewertung ihrerseits bitten.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 Rahmen der Ausrichtung der Bundesfachschaftenkonferenz Wirtschafts- und Wirtschaftssozialwissenschaften (BuFaK WiSo)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 Wintersemester 2020 ist es der Plan des Organisations-Teams, welches aus Mitgliedern der studentischen Selbstverwaltung besteht, einen gemeinnützigen Verein zur zu gründen. Dieser Verein soll primär der finanziellen Abwicklung der Konferenz dienen.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Der Studentenrat unterstützt den Verein durch gefassten Beschluss, jedoch wird der Verein nicht durch den Studentenrat, sondern durch einige natürliche Personen, welche Mitglieder im Studentenrat sind, geführt.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Auf welche Art und Weise ist der Studentenrat berechtigt den Verein finanziell zu Unterstützen?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Kann er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dem Verein auf Grundlage eines bestehenden Beschlusses Geld überweisen?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dem Verein als juristische Person beitreten und ihn durch einen Aufnahmebeitrag oder Mitgliedsbeitrag unterstützen?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einzelne Rechnungen im Auftrag des Vereins gegenüber Dritten begleichen?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Gibt es sonstige Möglichkeiten der finanziellen Zuwendung des Studentenrates gegenüber des Vereins?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Vielen Dank im Voraus und mit freundlichen Grüßen,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Hendrik Zobel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hendrik.zobel@bufak-dresden.de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1134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de-D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